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060CCC0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6E106B06" w:rsidR="001A782A" w:rsidRPr="00B476A3" w:rsidRDefault="00403767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2CFEC338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AB402A" w:rsidRPr="00AB402A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projektavimo ir</w:t>
            </w:r>
            <w:r w:rsidR="00AB402A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komunikacijos“ pogrupyje  ,,Keliai‘‘</w:t>
            </w:r>
            <w:r w:rsidR="00066B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21540">
              <w:rPr>
                <w:rFonts w:ascii="Arial" w:hAnsi="Arial" w:cs="Arial"/>
                <w:sz w:val="22"/>
                <w:szCs w:val="22"/>
              </w:rPr>
              <w:t>statinių grupės „</w:t>
            </w:r>
            <w:r w:rsidR="00394A21">
              <w:rPr>
                <w:rFonts w:ascii="Arial" w:hAnsi="Arial" w:cs="Arial"/>
                <w:sz w:val="22"/>
                <w:szCs w:val="22"/>
              </w:rPr>
              <w:t>Kiti i</w:t>
            </w:r>
            <w:r w:rsidR="00C21540">
              <w:rPr>
                <w:rFonts w:ascii="Arial" w:hAnsi="Arial" w:cs="Arial"/>
                <w:sz w:val="22"/>
                <w:szCs w:val="22"/>
              </w:rPr>
              <w:t>nžineriniai statiniai“ pogrupyje „</w:t>
            </w:r>
            <w:r w:rsidR="007D4707">
              <w:rPr>
                <w:rFonts w:ascii="Arial" w:hAnsi="Arial" w:cs="Arial"/>
                <w:sz w:val="22"/>
                <w:szCs w:val="22"/>
              </w:rPr>
              <w:t>K</w:t>
            </w:r>
            <w:r w:rsidR="00C21540">
              <w:rPr>
                <w:rFonts w:ascii="Arial" w:hAnsi="Arial" w:cs="Arial"/>
                <w:sz w:val="22"/>
                <w:szCs w:val="22"/>
              </w:rPr>
              <w:t>iti transporto statiniai“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, statybos darbų sritys: bendrieji statybos darbai: bendrieji statybos darbai: 1) žemės darbai (statybos sklypo reljefo tvarkymas, iškasų, tranšėjų kasimas ir užpylimas; pylimų supylimas; kanalų ir griovių kasimas bei jų tvirtinimas; kasimo ir užpylimo darbai sausinimo ir drėkinimo sistemoms įrengti); 2) statybinių konstrukcijų (betono, gelžbetonio, metalo) statyba ir montavimas)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403767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BD42" w14:textId="77777777" w:rsidR="001E5287" w:rsidRDefault="001E5287">
      <w:r>
        <w:separator/>
      </w:r>
    </w:p>
  </w:endnote>
  <w:endnote w:type="continuationSeparator" w:id="0">
    <w:p w14:paraId="248FCC0A" w14:textId="77777777" w:rsidR="001E5287" w:rsidRDefault="001E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E287" w14:textId="77777777" w:rsidR="001E5287" w:rsidRDefault="001E5287">
      <w:r>
        <w:separator/>
      </w:r>
    </w:p>
  </w:footnote>
  <w:footnote w:type="continuationSeparator" w:id="0">
    <w:p w14:paraId="73CA9FC4" w14:textId="77777777" w:rsidR="001E5287" w:rsidRDefault="001E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6BAD"/>
    <w:rsid w:val="001A782A"/>
    <w:rsid w:val="001E5287"/>
    <w:rsid w:val="002F0596"/>
    <w:rsid w:val="0037245B"/>
    <w:rsid w:val="00394A21"/>
    <w:rsid w:val="003C0650"/>
    <w:rsid w:val="00403767"/>
    <w:rsid w:val="0044766E"/>
    <w:rsid w:val="00527F87"/>
    <w:rsid w:val="005925A7"/>
    <w:rsid w:val="00635C7F"/>
    <w:rsid w:val="007D4707"/>
    <w:rsid w:val="008055D3"/>
    <w:rsid w:val="008A2D51"/>
    <w:rsid w:val="00A232D5"/>
    <w:rsid w:val="00A41EEB"/>
    <w:rsid w:val="00AA21AD"/>
    <w:rsid w:val="00AB402A"/>
    <w:rsid w:val="00AC1A66"/>
    <w:rsid w:val="00B04C4C"/>
    <w:rsid w:val="00B27717"/>
    <w:rsid w:val="00B319D5"/>
    <w:rsid w:val="00B83233"/>
    <w:rsid w:val="00C21540"/>
    <w:rsid w:val="00C77AB5"/>
    <w:rsid w:val="00E01F64"/>
    <w:rsid w:val="00E700FE"/>
    <w:rsid w:val="00F21F6A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1998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13</cp:revision>
  <dcterms:created xsi:type="dcterms:W3CDTF">2025-02-13T09:22:00Z</dcterms:created>
  <dcterms:modified xsi:type="dcterms:W3CDTF">2025-07-24T05:07:00Z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